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4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mpx multiplexor</w:t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3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  <w:t xml:space="preserve">tanto el mpx como el modem son de capa 2</w:t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  <w:t xml:space="preserve">modem es capa 2 y la ip es capa 3</w:t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modm de banda base usa el codigo de linea o codigo banda base</w:t>
      </w:r>
    </w:p>
    <w:p w:rsidR="00000000" w:rsidDel="00000000" w:rsidP="00000000" w:rsidRDefault="00000000" w:rsidRPr="00000000" w14:paraId="000000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  <w:t xml:space="preserve">modem x-dsl : linea de abonado digital </w:t>
      </w:r>
    </w:p>
    <w:p w:rsidR="00000000" w:rsidDel="00000000" w:rsidP="00000000" w:rsidRDefault="00000000" w:rsidRPr="00000000" w14:paraId="000000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rPr/>
      </w:pPr>
      <w:r w:rsidDel="00000000" w:rsidR="00000000" w:rsidRPr="00000000">
        <w:rPr>
          <w:rtl w:val="0"/>
        </w:rPr>
        <w:t xml:space="preserve">funciones: modulacion y codigicacion </w:t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rtl w:val="0"/>
        </w:rPr>
        <w:t xml:space="preserve">no obstante hay algun modem que solamente codifica</w:t>
      </w:r>
    </w:p>
    <w:p w:rsidR="00000000" w:rsidDel="00000000" w:rsidP="00000000" w:rsidRDefault="00000000" w:rsidRPr="00000000" w14:paraId="00000018">
      <w:pPr>
        <w:pageBreakBefore w:val="0"/>
        <w:rPr/>
      </w:pPr>
      <w:r w:rsidDel="00000000" w:rsidR="00000000" w:rsidRPr="00000000">
        <w:rPr>
          <w:rtl w:val="0"/>
        </w:rPr>
        <w:t xml:space="preserve">hay modem que solamente modula, eso puede darse</w:t>
      </w:r>
    </w:p>
    <w:p w:rsidR="00000000" w:rsidDel="00000000" w:rsidP="00000000" w:rsidRDefault="00000000" w:rsidRPr="00000000" w14:paraId="0000001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señalización toda la información que se intercambia entre extremos para lograr una comunicación , es información que permite comunicación</w:t>
      </w:r>
    </w:p>
    <w:p w:rsidR="00000000" w:rsidDel="00000000" w:rsidP="00000000" w:rsidRDefault="00000000" w:rsidRPr="00000000" w14:paraId="0000001A">
      <w:pPr>
        <w:pageBreakBefore w:val="0"/>
        <w:rPr/>
      </w:pPr>
      <w:r w:rsidDel="00000000" w:rsidR="00000000" w:rsidRPr="00000000">
        <w:rPr>
          <w:rtl w:val="0"/>
        </w:rPr>
        <w:t xml:space="preserve">ecualización del canal: se puede hablar aca el el problema de la distorsión</w:t>
      </w:r>
    </w:p>
    <w:p w:rsidR="00000000" w:rsidDel="00000000" w:rsidP="00000000" w:rsidRDefault="00000000" w:rsidRPr="00000000" w14:paraId="0000001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protección contra tensiones : ejemplo se quema el modem y se salva la computadora, evita que se propague la descarga eléctrica sobre otros equipos </w:t>
      </w:r>
    </w:p>
    <w:p w:rsidR="00000000" w:rsidDel="00000000" w:rsidP="00000000" w:rsidRDefault="00000000" w:rsidRPr="00000000" w14:paraId="0000001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/>
      </w:pPr>
      <w:r w:rsidDel="00000000" w:rsidR="00000000" w:rsidRPr="00000000">
        <w:rPr>
          <w:rtl w:val="0"/>
        </w:rPr>
        <w:t xml:space="preserve">deteccion y correccion de errores: //ver</w:t>
      </w:r>
    </w:p>
    <w:p w:rsidR="00000000" w:rsidDel="00000000" w:rsidP="00000000" w:rsidRDefault="00000000" w:rsidRPr="00000000" w14:paraId="00000020">
      <w:pPr>
        <w:pageBreakBefore w:val="0"/>
        <w:rPr/>
      </w:pPr>
      <w:r w:rsidDel="00000000" w:rsidR="00000000" w:rsidRPr="00000000">
        <w:rPr>
          <w:rtl w:val="0"/>
        </w:rPr>
        <w:t xml:space="preserve">compresión de datos: </w:t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  <w:t xml:space="preserve">funciones de autodiagnóstico: ejemplo la funcion de lupa, ese tipo de funciones puede estar prevista en un modem </w:t>
      </w:r>
    </w:p>
    <w:p w:rsidR="00000000" w:rsidDel="00000000" w:rsidP="00000000" w:rsidRDefault="00000000" w:rsidRPr="00000000" w14:paraId="0000002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/>
      </w:pPr>
      <w:r w:rsidDel="00000000" w:rsidR="00000000" w:rsidRPr="00000000">
        <w:rPr>
          <w:rtl w:val="0"/>
        </w:rPr>
        <w:t xml:space="preserve">modem de rago vocal 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  <w:t xml:space="preserve">modem con ancho de banda telefonico </w:t>
      </w:r>
    </w:p>
    <w:p w:rsidR="00000000" w:rsidDel="00000000" w:rsidP="00000000" w:rsidRDefault="00000000" w:rsidRPr="00000000" w14:paraId="0000002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  <w:t xml:space="preserve">normas d ela UIT en donde se tiene las distintas series (vimos sries V , V24 V28 de interfaces digitales)</w:t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  <w:t xml:space="preserve">algunos de los modem de banda local:</w:t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  <w:t xml:space="preserve">uso de modem telefonico (en el jam)</w:t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  <w:t xml:space="preserve">datos que hemos estudiado:</w:t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/>
      </w:pPr>
      <w:r w:rsidDel="00000000" w:rsidR="00000000" w:rsidRPr="00000000">
        <w:rPr>
          <w:rtl w:val="0"/>
        </w:rPr>
        <w:t xml:space="preserve">tipo de explotacion: tipo lateral etc</w:t>
      </w:r>
    </w:p>
    <w:p w:rsidR="00000000" w:rsidDel="00000000" w:rsidP="00000000" w:rsidRDefault="00000000" w:rsidRPr="00000000" w14:paraId="0000003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  <w:t xml:space="preserve">sensibilidady tipo de modulacion vimos en las clases</w:t>
      </w:r>
    </w:p>
    <w:p w:rsidR="00000000" w:rsidDel="00000000" w:rsidP="00000000" w:rsidRDefault="00000000" w:rsidRPr="00000000" w14:paraId="0000003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rPr/>
      </w:pPr>
      <w:r w:rsidDel="00000000" w:rsidR="00000000" w:rsidRPr="00000000">
        <w:rPr>
          <w:rtl w:val="0"/>
        </w:rPr>
        <w:t xml:space="preserve">modem banda base es un modem tiene particularmente que no realiza modulacion sino que se maneja con condificacion , lo que hace el modem banda base , es cambiar la codificacion fuente a un acodificacion de linea o codigo de linea. es decir convierte un codig fuente a codigo de linea </w:t>
      </w:r>
    </w:p>
    <w:p w:rsidR="00000000" w:rsidDel="00000000" w:rsidP="00000000" w:rsidRDefault="00000000" w:rsidRPr="00000000" w14:paraId="0000003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puede trabajar con 2 Hilos o 4 hilos</w:t>
      </w:r>
    </w:p>
    <w:p w:rsidR="00000000" w:rsidDel="00000000" w:rsidP="00000000" w:rsidRDefault="00000000" w:rsidRPr="00000000" w14:paraId="00000041">
      <w:pPr>
        <w:pageBreakBefore w:val="0"/>
        <w:rPr/>
      </w:pPr>
      <w:r w:rsidDel="00000000" w:rsidR="00000000" w:rsidRPr="00000000">
        <w:rPr>
          <w:rtl w:val="0"/>
        </w:rPr>
        <w:t xml:space="preserve"> con mas hilos  mas alcance</w:t>
      </w:r>
    </w:p>
    <w:p w:rsidR="00000000" w:rsidDel="00000000" w:rsidP="00000000" w:rsidRDefault="00000000" w:rsidRPr="00000000" w14:paraId="00000042">
      <w:pPr>
        <w:pageBreakBefore w:val="0"/>
        <w:rPr/>
      </w:pPr>
      <w:r w:rsidDel="00000000" w:rsidR="00000000" w:rsidRPr="00000000">
        <w:rPr>
          <w:rtl w:val="0"/>
        </w:rPr>
        <w:t xml:space="preserve">con 4 hilos se puede usar amplificadores </w:t>
      </w:r>
    </w:p>
    <w:p w:rsidR="00000000" w:rsidDel="00000000" w:rsidP="00000000" w:rsidRDefault="00000000" w:rsidRPr="00000000" w14:paraId="0000004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ageBreakBefore w:val="0"/>
        <w:rPr/>
      </w:pPr>
      <w:r w:rsidDel="00000000" w:rsidR="00000000" w:rsidRPr="00000000">
        <w:rPr>
          <w:rtl w:val="0"/>
        </w:rPr>
        <w:t xml:space="preserve">modem X-DSL  es X es generico </w:t>
      </w:r>
    </w:p>
    <w:p w:rsidR="00000000" w:rsidDel="00000000" w:rsidP="00000000" w:rsidRDefault="00000000" w:rsidRPr="00000000" w14:paraId="0000004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/>
      </w:pPr>
      <w:r w:rsidDel="00000000" w:rsidR="00000000" w:rsidRPr="00000000">
        <w:rPr>
          <w:rtl w:val="0"/>
        </w:rPr>
        <w:t xml:space="preserve">se aprovecha el maximo el AB </w:t>
      </w:r>
    </w:p>
    <w:p w:rsidR="00000000" w:rsidDel="00000000" w:rsidP="00000000" w:rsidRDefault="00000000" w:rsidRPr="00000000" w14:paraId="0000004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/>
      </w:pPr>
      <w:r w:rsidDel="00000000" w:rsidR="00000000" w:rsidRPr="00000000">
        <w:rPr>
          <w:rtl w:val="0"/>
        </w:rPr>
        <w:t xml:space="preserve">modem adsl es asimetrico </w:t>
      </w:r>
    </w:p>
    <w:p w:rsidR="00000000" w:rsidDel="00000000" w:rsidP="00000000" w:rsidRDefault="00000000" w:rsidRPr="00000000" w14:paraId="0000005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/>
      </w:pPr>
      <w:r w:rsidDel="00000000" w:rsidR="00000000" w:rsidRPr="00000000">
        <w:rPr>
          <w:rtl w:val="0"/>
        </w:rPr>
        <w:t xml:space="preserve">asimétrico : velocidad de up!= a la de bajada </w:t>
      </w:r>
    </w:p>
    <w:p w:rsidR="00000000" w:rsidDel="00000000" w:rsidP="00000000" w:rsidRDefault="00000000" w:rsidRPr="00000000" w14:paraId="0000005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ageBreakBefore w:val="0"/>
        <w:rPr/>
      </w:pPr>
      <w:r w:rsidDel="00000000" w:rsidR="00000000" w:rsidRPr="00000000">
        <w:rPr>
          <w:rtl w:val="0"/>
        </w:rPr>
        <w:t xml:space="preserve">los datos se replican  a travez del splitter </w:t>
      </w:r>
    </w:p>
    <w:p w:rsidR="00000000" w:rsidDel="00000000" w:rsidP="00000000" w:rsidRDefault="00000000" w:rsidRPr="00000000" w14:paraId="0000005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ageBreakBefore w:val="0"/>
        <w:rPr/>
      </w:pPr>
      <w:r w:rsidDel="00000000" w:rsidR="00000000" w:rsidRPr="00000000">
        <w:rPr>
          <w:rtl w:val="0"/>
        </w:rPr>
        <w:t xml:space="preserve">esa caída se debe a la atenuación  </w:t>
      </w:r>
    </w:p>
    <w:p w:rsidR="00000000" w:rsidDel="00000000" w:rsidP="00000000" w:rsidRDefault="00000000" w:rsidRPr="00000000" w14:paraId="0000005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rPr/>
      </w:pPr>
      <w:r w:rsidDel="00000000" w:rsidR="00000000" w:rsidRPr="00000000">
        <w:rPr>
          <w:rtl w:val="0"/>
        </w:rPr>
        <w:t xml:space="preserve">ADSL 2 y 2 plus, son versiones que permite obtener una mayor capacidad </w:t>
      </w:r>
    </w:p>
    <w:p w:rsidR="00000000" w:rsidDel="00000000" w:rsidP="00000000" w:rsidRDefault="00000000" w:rsidRPr="00000000" w14:paraId="0000006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/>
      </w:pPr>
      <w:r w:rsidDel="00000000" w:rsidR="00000000" w:rsidRPr="00000000">
        <w:rPr>
          <w:rtl w:val="0"/>
        </w:rPr>
        <w:t xml:space="preserve">HDSL (asociado con VDSL, asimétrico pero con diferentes velocidades ): trabaja en forma asimétrica que trabaja a distintas velocidades </w:t>
      </w:r>
    </w:p>
    <w:p w:rsidR="00000000" w:rsidDel="00000000" w:rsidP="00000000" w:rsidRDefault="00000000" w:rsidRPr="00000000" w14:paraId="0000006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/>
      </w:pPr>
      <w:r w:rsidDel="00000000" w:rsidR="00000000" w:rsidRPr="00000000">
        <w:rPr>
          <w:rtl w:val="0"/>
        </w:rPr>
        <w:t xml:space="preserve">la televisión de por cable de televisión y la posibilidad de trabajar con datos (como lo es internet )</w:t>
      </w:r>
    </w:p>
    <w:p w:rsidR="00000000" w:rsidDel="00000000" w:rsidP="00000000" w:rsidRDefault="00000000" w:rsidRPr="00000000" w14:paraId="0000007A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rPr/>
      </w:pPr>
      <w:r w:rsidDel="00000000" w:rsidR="00000000" w:rsidRPr="00000000">
        <w:rPr>
          <w:rtl w:val="0"/>
        </w:rPr>
        <w:t xml:space="preserve">los cable modem trabajan con norma  o protocolo docsis(es el que utiliza cable modem)</w:t>
      </w:r>
    </w:p>
    <w:p w:rsidR="00000000" w:rsidDel="00000000" w:rsidP="00000000" w:rsidRDefault="00000000" w:rsidRPr="00000000" w14:paraId="0000007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/>
      </w:pPr>
      <w:r w:rsidDel="00000000" w:rsidR="00000000" w:rsidRPr="00000000">
        <w:rPr>
          <w:rtl w:val="0"/>
        </w:rPr>
        <w:t xml:space="preserve">comparacion ADSL</w:t>
      </w:r>
    </w:p>
    <w:p w:rsidR="00000000" w:rsidDel="00000000" w:rsidP="00000000" w:rsidRDefault="00000000" w:rsidRPr="00000000" w14:paraId="0000008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/>
      </w:pPr>
      <w:r w:rsidDel="00000000" w:rsidR="00000000" w:rsidRPr="00000000">
        <w:rPr>
          <w:rtl w:val="0"/>
        </w:rPr>
        <w:t xml:space="preserve">uno puede recibir internet de modalidad telefónica e internet por cable modem </w:t>
      </w:r>
    </w:p>
    <w:p w:rsidR="00000000" w:rsidDel="00000000" w:rsidP="00000000" w:rsidRDefault="00000000" w:rsidRPr="00000000" w14:paraId="0000008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/>
      </w:pPr>
      <w:r w:rsidDel="00000000" w:rsidR="00000000" w:rsidRPr="00000000">
        <w:rPr>
          <w:rtl w:val="0"/>
        </w:rPr>
        <w:t xml:space="preserve">--------------------------------- desde de recreo</w:t>
      </w:r>
    </w:p>
    <w:p w:rsidR="00000000" w:rsidDel="00000000" w:rsidP="00000000" w:rsidRDefault="00000000" w:rsidRPr="00000000" w14:paraId="0000008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/>
      </w:pPr>
      <w:r w:rsidDel="00000000" w:rsidR="00000000" w:rsidRPr="00000000">
        <w:rPr>
          <w:rtl w:val="0"/>
        </w:rPr>
        <w:t xml:space="preserve">REDES DE TELECOMUNICACIONES </w:t>
      </w:r>
    </w:p>
    <w:p w:rsidR="00000000" w:rsidDel="00000000" w:rsidP="00000000" w:rsidRDefault="00000000" w:rsidRPr="00000000" w14:paraId="0000008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/>
      </w:pPr>
      <w:r w:rsidDel="00000000" w:rsidR="00000000" w:rsidRPr="00000000">
        <w:rPr>
          <w:rtl w:val="0"/>
        </w:rPr>
        <w:t xml:space="preserve">la red está compuesto por esos 3</w:t>
      </w:r>
    </w:p>
    <w:p w:rsidR="00000000" w:rsidDel="00000000" w:rsidP="00000000" w:rsidRDefault="00000000" w:rsidRPr="00000000" w14:paraId="0000009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/>
      </w:pPr>
      <w:r w:rsidDel="00000000" w:rsidR="00000000" w:rsidRPr="00000000">
        <w:rPr>
          <w:rtl w:val="0"/>
        </w:rPr>
        <w:t xml:space="preserve">en el esquema punto a punto </w:t>
      </w:r>
    </w:p>
    <w:p w:rsidR="00000000" w:rsidDel="00000000" w:rsidP="00000000" w:rsidRDefault="00000000" w:rsidRPr="00000000" w14:paraId="00000098">
      <w:pPr>
        <w:pageBreakBefore w:val="0"/>
        <w:rPr/>
      </w:pPr>
      <w:r w:rsidDel="00000000" w:rsidR="00000000" w:rsidRPr="00000000">
        <w:rPr>
          <w:rtl w:val="0"/>
        </w:rPr>
        <w:t xml:space="preserve">el enlace pop es dos terminales </w:t>
      </w:r>
    </w:p>
    <w:p w:rsidR="00000000" w:rsidDel="00000000" w:rsidP="00000000" w:rsidRDefault="00000000" w:rsidRPr="00000000" w14:paraId="0000009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rPr/>
      </w:pPr>
      <w:r w:rsidDel="00000000" w:rsidR="00000000" w:rsidRPr="00000000">
        <w:rPr>
          <w:rtl w:val="0"/>
        </w:rPr>
        <w:t xml:space="preserve">un punto a varios puntos</w:t>
      </w:r>
    </w:p>
    <w:p w:rsidR="00000000" w:rsidDel="00000000" w:rsidP="00000000" w:rsidRDefault="00000000" w:rsidRPr="00000000" w14:paraId="0000009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/>
      </w:pPr>
      <w:r w:rsidDel="00000000" w:rsidR="00000000" w:rsidRPr="00000000">
        <w:rPr>
          <w:rtl w:val="0"/>
        </w:rPr>
        <w:t xml:space="preserve">conmutdos cuando iterviene compuradores en esos enlaces</w:t>
      </w:r>
    </w:p>
    <w:p w:rsidR="00000000" w:rsidDel="00000000" w:rsidP="00000000" w:rsidRDefault="00000000" w:rsidRPr="00000000" w14:paraId="0000009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/>
      </w:pPr>
      <w:r w:rsidDel="00000000" w:rsidR="00000000" w:rsidRPr="00000000">
        <w:rPr>
          <w:rtl w:val="0"/>
        </w:rPr>
        <w:t xml:space="preserve">se habla de internet cuando hay varias nubes</w:t>
      </w:r>
    </w:p>
    <w:p w:rsidR="00000000" w:rsidDel="00000000" w:rsidP="00000000" w:rsidRDefault="00000000" w:rsidRPr="00000000" w14:paraId="0000009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/>
      </w:pPr>
      <w:r w:rsidDel="00000000" w:rsidR="00000000" w:rsidRPr="00000000">
        <w:rPr>
          <w:rtl w:val="0"/>
        </w:rPr>
        <w:t xml:space="preserve">el gráfico muestra 3 posibilidades</w:t>
      </w:r>
    </w:p>
    <w:p w:rsidR="00000000" w:rsidDel="00000000" w:rsidP="00000000" w:rsidRDefault="00000000" w:rsidRPr="00000000" w14:paraId="000000A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/>
      </w:pPr>
      <w:r w:rsidDel="00000000" w:rsidR="00000000" w:rsidRPr="00000000">
        <w:rPr>
          <w:rtl w:val="0"/>
        </w:rPr>
        <w:t xml:space="preserve">Conmutacion de cirduitos . reserva de recurso de A a B  </w:t>
      </w:r>
    </w:p>
    <w:p w:rsidR="00000000" w:rsidDel="00000000" w:rsidP="00000000" w:rsidRDefault="00000000" w:rsidRPr="00000000" w14:paraId="000000B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/>
      </w:pPr>
      <w:r w:rsidDel="00000000" w:rsidR="00000000" w:rsidRPr="00000000">
        <w:rPr>
          <w:rtl w:val="0"/>
        </w:rPr>
        <w:t xml:space="preserve">conmutacion por curtcuitos, hay monopolio de recursos</w:t>
      </w:r>
    </w:p>
    <w:p w:rsidR="00000000" w:rsidDel="00000000" w:rsidP="00000000" w:rsidRDefault="00000000" w:rsidRPr="00000000" w14:paraId="000000B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rPr/>
      </w:pPr>
      <w:r w:rsidDel="00000000" w:rsidR="00000000" w:rsidRPr="00000000">
        <w:rPr>
          <w:rtl w:val="0"/>
        </w:rPr>
        <w:t xml:space="preserve">en la siguiente conmutacion de recurso no hay reserva de recursos </w:t>
      </w:r>
    </w:p>
    <w:p w:rsidR="00000000" w:rsidDel="00000000" w:rsidP="00000000" w:rsidRDefault="00000000" w:rsidRPr="00000000" w14:paraId="000000B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/>
      </w:pPr>
      <w:r w:rsidDel="00000000" w:rsidR="00000000" w:rsidRPr="00000000">
        <w:rPr>
          <w:rtl w:val="0"/>
        </w:rPr>
        <w:t xml:space="preserve">esto es conmutacion por paquetes, se comparten los recursos </w:t>
      </w:r>
    </w:p>
    <w:p w:rsidR="00000000" w:rsidDel="00000000" w:rsidP="00000000" w:rsidRDefault="00000000" w:rsidRPr="00000000" w14:paraId="000000BA">
      <w:pPr>
        <w:pageBreakBefore w:val="0"/>
        <w:rPr/>
      </w:pPr>
      <w:r w:rsidDel="00000000" w:rsidR="00000000" w:rsidRPr="00000000">
        <w:rPr>
          <w:rtl w:val="0"/>
        </w:rPr>
        <w:t xml:space="preserve">el problema de esto es la CONGESTION , en esta red puedo tener una congestion </w:t>
      </w:r>
    </w:p>
    <w:p w:rsidR="00000000" w:rsidDel="00000000" w:rsidP="00000000" w:rsidRDefault="00000000" w:rsidRPr="00000000" w14:paraId="000000B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rPr/>
      </w:pPr>
      <w:r w:rsidDel="00000000" w:rsidR="00000000" w:rsidRPr="00000000">
        <w:rPr>
          <w:rtl w:val="0"/>
        </w:rPr>
        <w:t xml:space="preserve">esto es costoso</w:t>
      </w:r>
    </w:p>
    <w:p w:rsidR="00000000" w:rsidDel="00000000" w:rsidP="00000000" w:rsidRDefault="00000000" w:rsidRPr="00000000" w14:paraId="000000B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ageBreakBefore w:val="0"/>
        <w:rPr/>
      </w:pPr>
      <w:r w:rsidDel="00000000" w:rsidR="00000000" w:rsidRPr="00000000">
        <w:rPr>
          <w:rtl w:val="0"/>
        </w:rPr>
        <w:t xml:space="preserve">aca se ve el costo fijo </w:t>
      </w:r>
    </w:p>
    <w:p w:rsidR="00000000" w:rsidDel="00000000" w:rsidP="00000000" w:rsidRDefault="00000000" w:rsidRPr="00000000" w14:paraId="000000C2">
      <w:pPr>
        <w:pageBreakBefore w:val="0"/>
        <w:rPr/>
      </w:pPr>
      <w:r w:rsidDel="00000000" w:rsidR="00000000" w:rsidRPr="00000000">
        <w:rPr>
          <w:rtl w:val="0"/>
        </w:rPr>
        <w:t xml:space="preserve">la linea delicada es lo maximo que se paga </w:t>
      </w:r>
    </w:p>
    <w:p w:rsidR="00000000" w:rsidDel="00000000" w:rsidP="00000000" w:rsidRDefault="00000000" w:rsidRPr="00000000" w14:paraId="000000C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/>
      </w:pPr>
      <w:r w:rsidDel="00000000" w:rsidR="00000000" w:rsidRPr="00000000">
        <w:rPr>
          <w:rtl w:val="0"/>
        </w:rPr>
        <w:t xml:space="preserve">en el primer tramo o inervalo conviene usar conmutacion de circuitos </w:t>
      </w:r>
    </w:p>
    <w:p w:rsidR="00000000" w:rsidDel="00000000" w:rsidP="00000000" w:rsidRDefault="00000000" w:rsidRPr="00000000" w14:paraId="000000C5">
      <w:pPr>
        <w:pageBreakBefore w:val="0"/>
        <w:rPr/>
      </w:pPr>
      <w:r w:rsidDel="00000000" w:rsidR="00000000" w:rsidRPr="00000000">
        <w:rPr>
          <w:rtl w:val="0"/>
        </w:rPr>
        <w:t xml:space="preserve">la sehgunda de paquetes </w:t>
      </w:r>
    </w:p>
    <w:p w:rsidR="00000000" w:rsidDel="00000000" w:rsidP="00000000" w:rsidRDefault="00000000" w:rsidRPr="00000000" w14:paraId="000000C6">
      <w:pPr>
        <w:pageBreakBefore w:val="0"/>
        <w:rPr/>
      </w:pPr>
      <w:r w:rsidDel="00000000" w:rsidR="00000000" w:rsidRPr="00000000">
        <w:rPr>
          <w:rtl w:val="0"/>
        </w:rPr>
        <w:t xml:space="preserve">la tercera delicada </w:t>
      </w:r>
    </w:p>
    <w:p w:rsidR="00000000" w:rsidDel="00000000" w:rsidP="00000000" w:rsidRDefault="00000000" w:rsidRPr="00000000" w14:paraId="000000C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pageBreakBefore w:val="0"/>
        <w:rPr/>
      </w:pPr>
      <w:r w:rsidDel="00000000" w:rsidR="00000000" w:rsidRPr="00000000">
        <w:rPr>
          <w:rtl w:val="0"/>
        </w:rPr>
        <w:t xml:space="preserve">los dos del jamboard en esta imagen </w:t>
      </w:r>
    </w:p>
    <w:p w:rsidR="00000000" w:rsidDel="00000000" w:rsidP="00000000" w:rsidRDefault="00000000" w:rsidRPr="00000000" w14:paraId="000000C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rPr/>
      </w:pPr>
      <w:r w:rsidDel="00000000" w:rsidR="00000000" w:rsidRPr="00000000">
        <w:rPr>
          <w:rtl w:val="0"/>
        </w:rPr>
        <w:t xml:space="preserve">el circuito virtual , los recursos se siguen compartiendo , por donde van fluir los datos, eso se vera como conexion </w:t>
      </w:r>
    </w:p>
    <w:p w:rsidR="00000000" w:rsidDel="00000000" w:rsidP="00000000" w:rsidRDefault="00000000" w:rsidRPr="00000000" w14:paraId="000000C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rPr/>
      </w:pPr>
      <w:r w:rsidDel="00000000" w:rsidR="00000000" w:rsidRPr="00000000">
        <w:rPr>
          <w:rtl w:val="0"/>
        </w:rPr>
        <w:t xml:space="preserve">y el datagrama cada paquete tiene su propio encadenamiento </w:t>
      </w:r>
    </w:p>
    <w:p w:rsidR="00000000" w:rsidDel="00000000" w:rsidP="00000000" w:rsidRDefault="00000000" w:rsidRPr="00000000" w14:paraId="000000D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ageBreakBefore w:val="0"/>
        <w:rPr/>
      </w:pPr>
      <w:r w:rsidDel="00000000" w:rsidR="00000000" w:rsidRPr="00000000">
        <w:rPr>
          <w:rtl w:val="0"/>
        </w:rPr>
        <w:t xml:space="preserve">las lineas son los enlaces </w:t>
      </w:r>
    </w:p>
    <w:p w:rsidR="00000000" w:rsidDel="00000000" w:rsidP="00000000" w:rsidRDefault="00000000" w:rsidRPr="00000000" w14:paraId="000000D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ageBreakBefore w:val="0"/>
        <w:rPr/>
      </w:pPr>
      <w:r w:rsidDel="00000000" w:rsidR="00000000" w:rsidRPr="00000000">
        <w:rPr>
          <w:rtl w:val="0"/>
        </w:rPr>
        <w:t xml:space="preserve">la topologia arbol es:</w:t>
      </w:r>
    </w:p>
    <w:p w:rsidR="00000000" w:rsidDel="00000000" w:rsidP="00000000" w:rsidRDefault="00000000" w:rsidRPr="00000000" w14:paraId="000000D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rPr/>
      </w:pPr>
      <w:r w:rsidDel="00000000" w:rsidR="00000000" w:rsidRPr="00000000">
        <w:rPr>
          <w:rtl w:val="0"/>
        </w:rPr>
        <w:t xml:space="preserve">abajo estan los abonados</w:t>
      </w:r>
    </w:p>
    <w:p w:rsidR="00000000" w:rsidDel="00000000" w:rsidP="00000000" w:rsidRDefault="00000000" w:rsidRPr="00000000" w14:paraId="000000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rPr/>
      </w:pPr>
      <w:r w:rsidDel="00000000" w:rsidR="00000000" w:rsidRPr="00000000">
        <w:rPr>
          <w:rtl w:val="0"/>
        </w:rPr>
        <w:t xml:space="preserve">dos hilos(no se puede agrgar amplificador para hacer bidireccional)  y 4 hilos(dos amplificadores y lo hace bidireccional)</w:t>
      </w:r>
    </w:p>
    <w:p w:rsidR="00000000" w:rsidDel="00000000" w:rsidP="00000000" w:rsidRDefault="00000000" w:rsidRPr="00000000" w14:paraId="000000E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ageBreakBefore w:val="0"/>
        <w:rPr/>
      </w:pPr>
      <w:r w:rsidDel="00000000" w:rsidR="00000000" w:rsidRPr="00000000">
        <w:rPr>
          <w:rtl w:val="0"/>
        </w:rPr>
        <w:t xml:space="preserve">el PCM 24 tiene un bit de señalizacion </w:t>
      </w:r>
    </w:p>
    <w:p w:rsidR="00000000" w:rsidDel="00000000" w:rsidP="00000000" w:rsidRDefault="00000000" w:rsidRPr="00000000" w14:paraId="000000E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ageBreakBefore w:val="0"/>
        <w:rPr/>
      </w:pPr>
      <w:r w:rsidDel="00000000" w:rsidR="00000000" w:rsidRPr="00000000">
        <w:rPr>
          <w:rtl w:val="0"/>
        </w:rPr>
        <w:t xml:space="preserve">SAC señalizacion asociada a ada canal </w:t>
      </w:r>
    </w:p>
    <w:p w:rsidR="00000000" w:rsidDel="00000000" w:rsidP="00000000" w:rsidRDefault="00000000" w:rsidRPr="00000000" w14:paraId="000000E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ageBreakBefore w:val="0"/>
        <w:rPr/>
      </w:pPr>
      <w:r w:rsidDel="00000000" w:rsidR="00000000" w:rsidRPr="00000000">
        <w:rPr>
          <w:rtl w:val="0"/>
        </w:rPr>
        <w:t xml:space="preserve">ingenieria de trafico:</w:t>
      </w:r>
    </w:p>
    <w:p w:rsidR="00000000" w:rsidDel="00000000" w:rsidP="00000000" w:rsidRDefault="00000000" w:rsidRPr="00000000" w14:paraId="000000F9">
      <w:pPr>
        <w:pageBreakBefore w:val="0"/>
        <w:rPr/>
      </w:pPr>
      <w:r w:rsidDel="00000000" w:rsidR="00000000" w:rsidRPr="00000000">
        <w:rPr>
          <w:rtl w:val="0"/>
        </w:rPr>
        <w:t xml:space="preserve">A medido en erlang </w:t>
      </w:r>
    </w:p>
    <w:p w:rsidR="00000000" w:rsidDel="00000000" w:rsidP="00000000" w:rsidRDefault="00000000" w:rsidRPr="00000000" w14:paraId="000000F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/>
      </w:pPr>
      <w:r w:rsidDel="00000000" w:rsidR="00000000" w:rsidRPr="00000000">
        <w:rPr>
          <w:rtl w:val="0"/>
        </w:rPr>
        <w:t xml:space="preserve">ejemplo calculo:</w:t>
      </w:r>
    </w:p>
    <w:p w:rsidR="00000000" w:rsidDel="00000000" w:rsidP="00000000" w:rsidRDefault="00000000" w:rsidRPr="00000000" w14:paraId="000000FC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rPr/>
      </w:pPr>
      <w:r w:rsidDel="00000000" w:rsidR="00000000" w:rsidRPr="00000000">
        <w:rPr>
          <w:rtl w:val="0"/>
        </w:rPr>
        <w:t xml:space="preserve">eso se mide para hacer calculo en las redes </w:t>
      </w:r>
    </w:p>
    <w:p w:rsidR="00000000" w:rsidDel="00000000" w:rsidP="00000000" w:rsidRDefault="00000000" w:rsidRPr="00000000" w14:paraId="000000FE">
      <w:pPr>
        <w:pageBreakBefore w:val="0"/>
        <w:rPr/>
      </w:pPr>
      <w:r w:rsidDel="00000000" w:rsidR="00000000" w:rsidRPr="00000000">
        <w:rPr>
          <w:rtl w:val="0"/>
        </w:rPr>
        <w:t xml:space="preserve">es estudio de rafico se usa para diumensionar la red </w:t>
      </w:r>
    </w:p>
    <w:p w:rsidR="00000000" w:rsidDel="00000000" w:rsidP="00000000" w:rsidRDefault="00000000" w:rsidRPr="00000000" w14:paraId="000000F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/>
      </w:pPr>
      <w:r w:rsidDel="00000000" w:rsidR="00000000" w:rsidRPr="00000000">
        <w:rPr>
          <w:rtl w:val="0"/>
        </w:rPr>
        <w:t xml:space="preserve">grafico de flujo de trafico:</w:t>
      </w:r>
    </w:p>
    <w:p w:rsidR="00000000" w:rsidDel="00000000" w:rsidP="00000000" w:rsidRDefault="00000000" w:rsidRPr="00000000" w14:paraId="0000010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/>
      </w:pPr>
      <w:r w:rsidDel="00000000" w:rsidR="00000000" w:rsidRPr="00000000">
        <w:rPr>
          <w:rtl w:val="0"/>
        </w:rPr>
        <w:t xml:space="preserve">red digital de servicions integrados:</w:t>
      </w:r>
    </w:p>
    <w:p w:rsidR="00000000" w:rsidDel="00000000" w:rsidP="00000000" w:rsidRDefault="00000000" w:rsidRPr="00000000" w14:paraId="00000109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/>
      </w:pPr>
      <w:r w:rsidDel="00000000" w:rsidR="00000000" w:rsidRPr="00000000">
        <w:rPr>
          <w:rtl w:val="0"/>
        </w:rPr>
        <w:t xml:space="preserve">esos 64 salen de aplicar teorema de nquiyst</w:t>
      </w:r>
    </w:p>
    <w:p w:rsidR="00000000" w:rsidDel="00000000" w:rsidP="00000000" w:rsidRDefault="00000000" w:rsidRPr="00000000" w14:paraId="0000010F">
      <w:pPr>
        <w:pageBreakBefore w:val="0"/>
        <w:rPr/>
      </w:pPr>
      <w:r w:rsidDel="00000000" w:rsidR="00000000" w:rsidRPr="00000000">
        <w:rPr>
          <w:rtl w:val="0"/>
        </w:rPr>
        <w:t xml:space="preserve">esa velocidasd de referencia esta entandarisado </w:t>
      </w:r>
    </w:p>
    <w:p w:rsidR="00000000" w:rsidDel="00000000" w:rsidP="00000000" w:rsidRDefault="00000000" w:rsidRPr="00000000" w14:paraId="0000011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19.png"/><Relationship Id="rId41" Type="http://schemas.openxmlformats.org/officeDocument/2006/relationships/image" Target="media/image18.png"/><Relationship Id="rId44" Type="http://schemas.openxmlformats.org/officeDocument/2006/relationships/image" Target="media/image26.png"/><Relationship Id="rId43" Type="http://schemas.openxmlformats.org/officeDocument/2006/relationships/image" Target="media/image48.png"/><Relationship Id="rId46" Type="http://schemas.openxmlformats.org/officeDocument/2006/relationships/image" Target="media/image10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9.png"/><Relationship Id="rId48" Type="http://schemas.openxmlformats.org/officeDocument/2006/relationships/image" Target="media/image35.png"/><Relationship Id="rId47" Type="http://schemas.openxmlformats.org/officeDocument/2006/relationships/image" Target="media/image31.png"/><Relationship Id="rId49" Type="http://schemas.openxmlformats.org/officeDocument/2006/relationships/image" Target="media/image55.png"/><Relationship Id="rId5" Type="http://schemas.openxmlformats.org/officeDocument/2006/relationships/styles" Target="styles.xml"/><Relationship Id="rId6" Type="http://schemas.openxmlformats.org/officeDocument/2006/relationships/image" Target="media/image54.png"/><Relationship Id="rId7" Type="http://schemas.openxmlformats.org/officeDocument/2006/relationships/image" Target="media/image53.png"/><Relationship Id="rId8" Type="http://schemas.openxmlformats.org/officeDocument/2006/relationships/image" Target="media/image62.png"/><Relationship Id="rId73" Type="http://schemas.openxmlformats.org/officeDocument/2006/relationships/image" Target="media/image21.png"/><Relationship Id="rId72" Type="http://schemas.openxmlformats.org/officeDocument/2006/relationships/image" Target="media/image50.png"/><Relationship Id="rId31" Type="http://schemas.openxmlformats.org/officeDocument/2006/relationships/image" Target="media/image52.png"/><Relationship Id="rId75" Type="http://schemas.openxmlformats.org/officeDocument/2006/relationships/image" Target="media/image46.png"/><Relationship Id="rId30" Type="http://schemas.openxmlformats.org/officeDocument/2006/relationships/image" Target="media/image57.png"/><Relationship Id="rId74" Type="http://schemas.openxmlformats.org/officeDocument/2006/relationships/image" Target="media/image58.png"/><Relationship Id="rId33" Type="http://schemas.openxmlformats.org/officeDocument/2006/relationships/image" Target="media/image22.png"/><Relationship Id="rId32" Type="http://schemas.openxmlformats.org/officeDocument/2006/relationships/image" Target="media/image40.png"/><Relationship Id="rId35" Type="http://schemas.openxmlformats.org/officeDocument/2006/relationships/image" Target="media/image37.png"/><Relationship Id="rId34" Type="http://schemas.openxmlformats.org/officeDocument/2006/relationships/image" Target="media/image49.png"/><Relationship Id="rId71" Type="http://schemas.openxmlformats.org/officeDocument/2006/relationships/image" Target="media/image12.png"/><Relationship Id="rId70" Type="http://schemas.openxmlformats.org/officeDocument/2006/relationships/image" Target="media/image39.png"/><Relationship Id="rId37" Type="http://schemas.openxmlformats.org/officeDocument/2006/relationships/image" Target="media/image27.png"/><Relationship Id="rId36" Type="http://schemas.openxmlformats.org/officeDocument/2006/relationships/image" Target="media/image67.png"/><Relationship Id="rId39" Type="http://schemas.openxmlformats.org/officeDocument/2006/relationships/image" Target="media/image45.png"/><Relationship Id="rId38" Type="http://schemas.openxmlformats.org/officeDocument/2006/relationships/image" Target="media/image11.png"/><Relationship Id="rId62" Type="http://schemas.openxmlformats.org/officeDocument/2006/relationships/image" Target="media/image15.png"/><Relationship Id="rId61" Type="http://schemas.openxmlformats.org/officeDocument/2006/relationships/image" Target="media/image13.png"/><Relationship Id="rId20" Type="http://schemas.openxmlformats.org/officeDocument/2006/relationships/image" Target="media/image56.png"/><Relationship Id="rId64" Type="http://schemas.openxmlformats.org/officeDocument/2006/relationships/image" Target="media/image42.png"/><Relationship Id="rId63" Type="http://schemas.openxmlformats.org/officeDocument/2006/relationships/image" Target="media/image43.png"/><Relationship Id="rId22" Type="http://schemas.openxmlformats.org/officeDocument/2006/relationships/image" Target="media/image70.png"/><Relationship Id="rId66" Type="http://schemas.openxmlformats.org/officeDocument/2006/relationships/image" Target="media/image28.png"/><Relationship Id="rId21" Type="http://schemas.openxmlformats.org/officeDocument/2006/relationships/image" Target="media/image7.png"/><Relationship Id="rId65" Type="http://schemas.openxmlformats.org/officeDocument/2006/relationships/image" Target="media/image33.png"/><Relationship Id="rId24" Type="http://schemas.openxmlformats.org/officeDocument/2006/relationships/image" Target="media/image9.png"/><Relationship Id="rId68" Type="http://schemas.openxmlformats.org/officeDocument/2006/relationships/image" Target="media/image17.png"/><Relationship Id="rId23" Type="http://schemas.openxmlformats.org/officeDocument/2006/relationships/image" Target="media/image68.png"/><Relationship Id="rId67" Type="http://schemas.openxmlformats.org/officeDocument/2006/relationships/image" Target="media/image5.png"/><Relationship Id="rId60" Type="http://schemas.openxmlformats.org/officeDocument/2006/relationships/image" Target="media/image6.png"/><Relationship Id="rId26" Type="http://schemas.openxmlformats.org/officeDocument/2006/relationships/image" Target="media/image63.png"/><Relationship Id="rId25" Type="http://schemas.openxmlformats.org/officeDocument/2006/relationships/image" Target="media/image66.png"/><Relationship Id="rId69" Type="http://schemas.openxmlformats.org/officeDocument/2006/relationships/image" Target="media/image20.png"/><Relationship Id="rId28" Type="http://schemas.openxmlformats.org/officeDocument/2006/relationships/image" Target="media/image4.png"/><Relationship Id="rId27" Type="http://schemas.openxmlformats.org/officeDocument/2006/relationships/image" Target="media/image23.png"/><Relationship Id="rId29" Type="http://schemas.openxmlformats.org/officeDocument/2006/relationships/image" Target="media/image51.png"/><Relationship Id="rId51" Type="http://schemas.openxmlformats.org/officeDocument/2006/relationships/image" Target="media/image30.png"/><Relationship Id="rId50" Type="http://schemas.openxmlformats.org/officeDocument/2006/relationships/image" Target="media/image8.png"/><Relationship Id="rId53" Type="http://schemas.openxmlformats.org/officeDocument/2006/relationships/image" Target="media/image36.png"/><Relationship Id="rId52" Type="http://schemas.openxmlformats.org/officeDocument/2006/relationships/image" Target="media/image44.png"/><Relationship Id="rId11" Type="http://schemas.openxmlformats.org/officeDocument/2006/relationships/image" Target="media/image34.png"/><Relationship Id="rId55" Type="http://schemas.openxmlformats.org/officeDocument/2006/relationships/image" Target="media/image61.png"/><Relationship Id="rId10" Type="http://schemas.openxmlformats.org/officeDocument/2006/relationships/image" Target="media/image65.png"/><Relationship Id="rId54" Type="http://schemas.openxmlformats.org/officeDocument/2006/relationships/image" Target="media/image2.png"/><Relationship Id="rId13" Type="http://schemas.openxmlformats.org/officeDocument/2006/relationships/image" Target="media/image59.png"/><Relationship Id="rId57" Type="http://schemas.openxmlformats.org/officeDocument/2006/relationships/image" Target="media/image16.png"/><Relationship Id="rId12" Type="http://schemas.openxmlformats.org/officeDocument/2006/relationships/image" Target="media/image69.png"/><Relationship Id="rId56" Type="http://schemas.openxmlformats.org/officeDocument/2006/relationships/image" Target="media/image60.png"/><Relationship Id="rId15" Type="http://schemas.openxmlformats.org/officeDocument/2006/relationships/image" Target="media/image64.png"/><Relationship Id="rId59" Type="http://schemas.openxmlformats.org/officeDocument/2006/relationships/image" Target="media/image47.png"/><Relationship Id="rId14" Type="http://schemas.openxmlformats.org/officeDocument/2006/relationships/image" Target="media/image38.png"/><Relationship Id="rId58" Type="http://schemas.openxmlformats.org/officeDocument/2006/relationships/image" Target="media/image32.png"/><Relationship Id="rId17" Type="http://schemas.openxmlformats.org/officeDocument/2006/relationships/image" Target="media/image1.png"/><Relationship Id="rId16" Type="http://schemas.openxmlformats.org/officeDocument/2006/relationships/image" Target="media/image41.png"/><Relationship Id="rId19" Type="http://schemas.openxmlformats.org/officeDocument/2006/relationships/image" Target="media/image3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